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BE5" w14:textId="4285710A" w:rsidR="00C27C11" w:rsidRPr="00665C16" w:rsidRDefault="00C27C11" w:rsidP="00983C2B">
      <w:pPr>
        <w:jc w:val="center"/>
        <w:rPr>
          <w:rFonts w:ascii="游明朝" w:eastAsia="游明朝" w:hAnsi="游明朝"/>
          <w:b/>
          <w:sz w:val="40"/>
          <w:szCs w:val="21"/>
        </w:rPr>
      </w:pPr>
      <w:r w:rsidRPr="00665C16">
        <w:rPr>
          <w:rFonts w:ascii="游明朝" w:eastAsia="游明朝" w:hAnsi="游明朝" w:hint="eastAsia"/>
          <w:b/>
          <w:sz w:val="40"/>
          <w:szCs w:val="21"/>
        </w:rPr>
        <w:t>合 意 書</w:t>
      </w:r>
    </w:p>
    <w:p w14:paraId="1CA3BD9F" w14:textId="77777777" w:rsidR="007459E2" w:rsidRPr="00EA2FA5" w:rsidRDefault="007459E2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8D8DF2A" w14:textId="7BB6B111" w:rsidR="00E72BA6" w:rsidRDefault="004D1B7E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  <w:r w:rsidRPr="004D1B7E">
        <w:rPr>
          <w:rFonts w:ascii="游明朝" w:eastAsia="游明朝" w:hAnsi="游明朝" w:hint="eastAsia"/>
          <w:szCs w:val="21"/>
        </w:rPr>
        <w:t>以下の者同士が、下記の売買に関する契約の申し込みおよび契約の締結に</w:t>
      </w:r>
      <w:r w:rsidR="00800B2D">
        <w:rPr>
          <w:rFonts w:ascii="游明朝" w:eastAsia="游明朝" w:hAnsi="游明朝" w:hint="eastAsia"/>
          <w:szCs w:val="21"/>
        </w:rPr>
        <w:t>合意</w:t>
      </w:r>
      <w:r w:rsidRPr="004D1B7E">
        <w:rPr>
          <w:rFonts w:ascii="游明朝" w:eastAsia="游明朝" w:hAnsi="游明朝" w:hint="eastAsia"/>
          <w:szCs w:val="21"/>
        </w:rPr>
        <w:t>いたします。本文書は、その条件と詳細を明確にするためのもの</w:t>
      </w:r>
      <w:r>
        <w:rPr>
          <w:rFonts w:ascii="游明朝" w:eastAsia="游明朝" w:hAnsi="游明朝" w:hint="eastAsia"/>
          <w:szCs w:val="21"/>
        </w:rPr>
        <w:t>です</w:t>
      </w:r>
      <w:r w:rsidRPr="004D1B7E">
        <w:rPr>
          <w:rFonts w:ascii="游明朝" w:eastAsia="游明朝" w:hAnsi="游明朝" w:hint="eastAsia"/>
          <w:szCs w:val="21"/>
        </w:rPr>
        <w:t>。</w:t>
      </w:r>
    </w:p>
    <w:p w14:paraId="7216EF02" w14:textId="77777777" w:rsidR="004D1B7E" w:rsidRPr="00EA2FA5" w:rsidRDefault="004D1B7E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18"/>
      </w:tblGrid>
      <w:tr w:rsidR="00206786" w:rsidRPr="00EA2FA5" w14:paraId="2FEDC6D4" w14:textId="77777777" w:rsidTr="00BA3FB6">
        <w:tc>
          <w:tcPr>
            <w:tcW w:w="2410" w:type="dxa"/>
          </w:tcPr>
          <w:p w14:paraId="42F62314" w14:textId="29E626F8" w:rsidR="00206786" w:rsidRPr="00EA2FA5" w:rsidRDefault="00BA3FB6" w:rsidP="00EA2FA5">
            <w:pPr>
              <w:pStyle w:val="ae"/>
              <w:numPr>
                <w:ilvl w:val="0"/>
                <w:numId w:val="5"/>
              </w:numPr>
              <w:spacing w:line="360" w:lineRule="auto"/>
              <w:ind w:leftChars="0"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取引対象物</w:t>
            </w:r>
          </w:p>
        </w:tc>
        <w:tc>
          <w:tcPr>
            <w:tcW w:w="6018" w:type="dxa"/>
            <w:vAlign w:val="center"/>
          </w:tcPr>
          <w:p w14:paraId="77AC816A" w14:textId="0E838D6B" w:rsidR="00206786" w:rsidRPr="00EA2FA5" w:rsidRDefault="004D1B7E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D1B7E">
              <w:rPr>
                <w:rFonts w:ascii="游明朝" w:eastAsia="游明朝" w:hAnsi="游明朝" w:hint="eastAsia"/>
                <w:sz w:val="20"/>
                <w:szCs w:val="20"/>
              </w:rPr>
              <w:t>以下の通り、売主は買主に対して[取引対象物の詳細な説明]を売却するものとする。</w:t>
            </w:r>
          </w:p>
        </w:tc>
      </w:tr>
      <w:tr w:rsidR="00206786" w:rsidRPr="00EA2FA5" w14:paraId="2478C133" w14:textId="77777777" w:rsidTr="00BA3FB6">
        <w:tc>
          <w:tcPr>
            <w:tcW w:w="2410" w:type="dxa"/>
          </w:tcPr>
          <w:p w14:paraId="4FF18EA7" w14:textId="54395597" w:rsidR="00206786" w:rsidRPr="00EA2FA5" w:rsidRDefault="00E72BA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２．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売買価格</w:t>
            </w:r>
          </w:p>
        </w:tc>
        <w:tc>
          <w:tcPr>
            <w:tcW w:w="6018" w:type="dxa"/>
          </w:tcPr>
          <w:p w14:paraId="00FA7C21" w14:textId="4CCFA75D" w:rsidR="00206786" w:rsidRPr="00EA2FA5" w:rsidRDefault="004D1B7E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D1B7E">
              <w:rPr>
                <w:rFonts w:ascii="游明朝" w:eastAsia="游明朝" w:hAnsi="游明朝" w:hint="eastAsia"/>
                <w:sz w:val="20"/>
                <w:szCs w:val="20"/>
              </w:rPr>
              <w:t>取引対象物の売買価格は[金額]円とする。</w:t>
            </w:r>
          </w:p>
        </w:tc>
      </w:tr>
      <w:tr w:rsidR="00206786" w:rsidRPr="00EA2FA5" w14:paraId="6695B1B0" w14:textId="77777777" w:rsidTr="00BA3FB6">
        <w:tc>
          <w:tcPr>
            <w:tcW w:w="2410" w:type="dxa"/>
          </w:tcPr>
          <w:p w14:paraId="479898BF" w14:textId="3E7FAB55" w:rsidR="00206786" w:rsidRPr="00EA2FA5" w:rsidRDefault="00206786" w:rsidP="00BA3FB6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３．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支払方法及び時期</w:t>
            </w:r>
          </w:p>
        </w:tc>
        <w:tc>
          <w:tcPr>
            <w:tcW w:w="6018" w:type="dxa"/>
          </w:tcPr>
          <w:p w14:paraId="4428A6D9" w14:textId="57F7F8E2" w:rsidR="00206786" w:rsidRPr="00EA2FA5" w:rsidRDefault="004D1B7E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D1B7E">
              <w:rPr>
                <w:rFonts w:ascii="游明朝" w:eastAsia="游明朝" w:hAnsi="游明朝" w:hint="eastAsia"/>
                <w:sz w:val="20"/>
                <w:szCs w:val="20"/>
              </w:rPr>
              <w:t>買主は、[支払方法、例: 銀行振り込み]により、[支払時期、例: 商品受領日から7日以内]に上記の売買価格を売主に支払うものとする。</w:t>
            </w:r>
          </w:p>
        </w:tc>
      </w:tr>
      <w:tr w:rsidR="00EA2FA5" w:rsidRPr="00EA2FA5" w14:paraId="2DBAB2B7" w14:textId="77777777" w:rsidTr="00BA3FB6">
        <w:tc>
          <w:tcPr>
            <w:tcW w:w="2410" w:type="dxa"/>
          </w:tcPr>
          <w:p w14:paraId="52AB47DF" w14:textId="718F99F0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４．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商品の引渡し</w:t>
            </w:r>
          </w:p>
        </w:tc>
        <w:tc>
          <w:tcPr>
            <w:tcW w:w="6018" w:type="dxa"/>
          </w:tcPr>
          <w:p w14:paraId="0FF10E35" w14:textId="38DEDDD8" w:rsidR="00EA2FA5" w:rsidRPr="00EA2FA5" w:rsidRDefault="004D1B7E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4D1B7E">
              <w:rPr>
                <w:rFonts w:ascii="游明朝" w:eastAsia="游明朝" w:hAnsi="游明朝" w:hint="eastAsia"/>
                <w:sz w:val="20"/>
                <w:szCs w:val="20"/>
              </w:rPr>
              <w:t>売主は、[引き渡し方法、例: 直接手渡し]により、[引き渡し時期、例: 支払完了後7日以内]に取引対象物を買主に引き渡すものとする。</w:t>
            </w:r>
          </w:p>
        </w:tc>
      </w:tr>
      <w:tr w:rsidR="00EA2FA5" w:rsidRPr="00EA2FA5" w14:paraId="18B2D01A" w14:textId="77777777" w:rsidTr="00BA3FB6">
        <w:tc>
          <w:tcPr>
            <w:tcW w:w="2410" w:type="dxa"/>
          </w:tcPr>
          <w:p w14:paraId="6208BBD6" w14:textId="590E8B82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５．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保証</w:t>
            </w:r>
          </w:p>
        </w:tc>
        <w:tc>
          <w:tcPr>
            <w:tcW w:w="6018" w:type="dxa"/>
          </w:tcPr>
          <w:p w14:paraId="041AF197" w14:textId="55569FF2" w:rsidR="00EA2FA5" w:rsidRPr="00EA2FA5" w:rsidRDefault="00BA3FB6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A3FB6">
              <w:rPr>
                <w:rFonts w:ascii="游明朝" w:eastAsia="游明朝" w:hAnsi="游明朝" w:hint="eastAsia"/>
                <w:sz w:val="20"/>
                <w:szCs w:val="20"/>
              </w:rPr>
              <w:t>取引対象物に欠陥がある場合、売主は引き渡し日から30日内に無償で修理・交換を行うものとする。</w:t>
            </w:r>
          </w:p>
        </w:tc>
      </w:tr>
      <w:tr w:rsidR="00BA3FB6" w:rsidRPr="00EA2FA5" w14:paraId="70178C9F" w14:textId="77777777" w:rsidTr="00BA3FB6">
        <w:tc>
          <w:tcPr>
            <w:tcW w:w="2410" w:type="dxa"/>
          </w:tcPr>
          <w:p w14:paraId="06614C1A" w14:textId="150B1C20" w:rsidR="00BA3FB6" w:rsidRPr="00EA2FA5" w:rsidRDefault="00BA3FB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６．その他</w:t>
            </w:r>
          </w:p>
        </w:tc>
        <w:tc>
          <w:tcPr>
            <w:tcW w:w="6018" w:type="dxa"/>
          </w:tcPr>
          <w:p w14:paraId="5DB1264F" w14:textId="2AB0DF9E" w:rsidR="00BA3FB6" w:rsidRPr="00BF12B3" w:rsidRDefault="00BA3FB6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A3FB6">
              <w:rPr>
                <w:rFonts w:ascii="游明朝" w:eastAsia="游明朝" w:hAnsi="游明朝" w:hint="eastAsia"/>
                <w:sz w:val="20"/>
                <w:szCs w:val="20"/>
              </w:rPr>
              <w:t>本合意書に記載の内容を変更する場合、双方の書面による合意が必要とする。</w:t>
            </w:r>
          </w:p>
        </w:tc>
      </w:tr>
    </w:tbl>
    <w:p w14:paraId="17CEAB7F" w14:textId="77777777" w:rsidR="00E72BA6" w:rsidRPr="00EA2FA5" w:rsidRDefault="00E72BA6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E95D298" w14:textId="6ACA0016" w:rsidR="00E72BA6" w:rsidRPr="00EA2FA5" w:rsidRDefault="00BF12B3" w:rsidP="00BF12B3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BF12B3">
        <w:rPr>
          <w:rFonts w:ascii="游明朝" w:eastAsia="游明朝" w:hAnsi="游明朝" w:hint="eastAsia"/>
          <w:szCs w:val="21"/>
        </w:rPr>
        <w:t>上記の内容に</w:t>
      </w:r>
      <w:r w:rsidR="0096474D">
        <w:rPr>
          <w:rFonts w:ascii="游明朝" w:eastAsia="游明朝" w:hAnsi="游明朝" w:hint="eastAsia"/>
          <w:szCs w:val="21"/>
        </w:rPr>
        <w:t>合意</w:t>
      </w:r>
      <w:r w:rsidRPr="00BF12B3">
        <w:rPr>
          <w:rFonts w:ascii="游明朝" w:eastAsia="游明朝" w:hAnsi="游明朝" w:hint="eastAsia"/>
          <w:szCs w:val="21"/>
        </w:rPr>
        <w:t>の上、双方署名のもと、本合意書を2部作成し、それぞれ保管するものと</w:t>
      </w:r>
      <w:r w:rsidR="00D15696">
        <w:rPr>
          <w:rFonts w:ascii="游明朝" w:eastAsia="游明朝" w:hAnsi="游明朝" w:hint="eastAsia"/>
          <w:szCs w:val="21"/>
        </w:rPr>
        <w:t>します</w:t>
      </w:r>
      <w:r w:rsidRPr="00BF12B3">
        <w:rPr>
          <w:rFonts w:ascii="游明朝" w:eastAsia="游明朝" w:hAnsi="游明朝" w:hint="eastAsia"/>
          <w:szCs w:val="21"/>
        </w:rPr>
        <w:t>。</w:t>
      </w:r>
    </w:p>
    <w:p w14:paraId="04BCF88C" w14:textId="77777777" w:rsidR="00A75063" w:rsidRPr="00EA2FA5" w:rsidRDefault="00A75063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097D8EA" w14:textId="77777777" w:rsidR="00901057" w:rsidRPr="00EA2FA5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令和    年   月   日</w:t>
      </w:r>
    </w:p>
    <w:p w14:paraId="36CD5948" w14:textId="7B94114D" w:rsidR="00C92B9E" w:rsidRPr="00EA2FA5" w:rsidRDefault="009A67BA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</w:t>
      </w:r>
      <w:r w:rsidR="00BA3FB6">
        <w:rPr>
          <w:rFonts w:ascii="游明朝" w:eastAsia="游明朝" w:hAnsi="游明朝" w:hint="eastAsia"/>
          <w:szCs w:val="21"/>
        </w:rPr>
        <w:t>売</w:t>
      </w:r>
      <w:r>
        <w:rPr>
          <w:rFonts w:ascii="游明朝" w:eastAsia="游明朝" w:hAnsi="游明朝" w:hint="eastAsia"/>
          <w:szCs w:val="21"/>
        </w:rPr>
        <w:t>主）</w:t>
      </w:r>
    </w:p>
    <w:p w14:paraId="7EE6FD90" w14:textId="11C58102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BA3FB6">
        <w:rPr>
          <w:rFonts w:ascii="游明朝" w:eastAsia="游明朝" w:hAnsi="游明朝" w:hint="eastAsia"/>
          <w:spacing w:val="52"/>
          <w:kern w:val="0"/>
          <w:szCs w:val="21"/>
          <w:fitText w:val="840" w:id="-1167814910"/>
        </w:rPr>
        <w:t>住所</w:t>
      </w:r>
      <w:r w:rsidR="009A67BA" w:rsidRPr="00BA3FB6">
        <w:rPr>
          <w:rFonts w:ascii="游明朝" w:eastAsia="游明朝" w:hAnsi="游明朝" w:hint="eastAsia"/>
          <w:spacing w:val="1"/>
          <w:kern w:val="0"/>
          <w:szCs w:val="21"/>
          <w:fitText w:val="840" w:id="-1167814910"/>
        </w:rPr>
        <w:t>：</w:t>
      </w:r>
    </w:p>
    <w:p w14:paraId="7E9A786B" w14:textId="3BDA0543" w:rsidR="00901057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BA3FB6">
        <w:rPr>
          <w:rFonts w:ascii="游明朝" w:eastAsia="游明朝" w:hAnsi="游明朝" w:hint="eastAsia"/>
          <w:spacing w:val="52"/>
          <w:kern w:val="0"/>
          <w:szCs w:val="21"/>
          <w:fitText w:val="840" w:id="-1167814909"/>
        </w:rPr>
        <w:t>氏名</w:t>
      </w:r>
      <w:r w:rsidR="009A67BA" w:rsidRPr="00BA3FB6">
        <w:rPr>
          <w:rFonts w:ascii="游明朝" w:eastAsia="游明朝" w:hAnsi="游明朝" w:hint="eastAsia"/>
          <w:spacing w:val="1"/>
          <w:kern w:val="0"/>
          <w:szCs w:val="21"/>
          <w:fitText w:val="840" w:id="-1167814909"/>
        </w:rPr>
        <w:t>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070A8B7F" w14:textId="77777777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p w14:paraId="3A964CE5" w14:textId="3A6F1921" w:rsidR="00C92B9E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（</w:t>
      </w:r>
      <w:r w:rsidR="00BA3FB6">
        <w:rPr>
          <w:rFonts w:ascii="游明朝" w:eastAsia="游明朝" w:hAnsi="游明朝" w:hint="eastAsia"/>
          <w:szCs w:val="21"/>
        </w:rPr>
        <w:t>買</w:t>
      </w:r>
      <w:r w:rsidR="009A67BA">
        <w:rPr>
          <w:rFonts w:ascii="游明朝" w:eastAsia="游明朝" w:hAnsi="游明朝" w:hint="eastAsia"/>
          <w:szCs w:val="21"/>
        </w:rPr>
        <w:t>主</w:t>
      </w:r>
      <w:r w:rsidRPr="00EA2FA5">
        <w:rPr>
          <w:rFonts w:ascii="游明朝" w:eastAsia="游明朝" w:hAnsi="游明朝" w:hint="eastAsia"/>
          <w:szCs w:val="21"/>
        </w:rPr>
        <w:t>）</w:t>
      </w:r>
    </w:p>
    <w:p w14:paraId="3310CB27" w14:textId="2C41A266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2"/>
        </w:rPr>
        <w:t>住所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2"/>
        </w:rPr>
        <w:t>：</w:t>
      </w:r>
    </w:p>
    <w:p w14:paraId="264E6878" w14:textId="5FE81C8B" w:rsidR="009705BB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870954">
        <w:rPr>
          <w:rFonts w:ascii="游明朝" w:eastAsia="游明朝" w:hAnsi="游明朝" w:hint="eastAsia"/>
          <w:spacing w:val="52"/>
          <w:kern w:val="0"/>
          <w:szCs w:val="21"/>
          <w:fitText w:val="840" w:id="-1167814911"/>
        </w:rPr>
        <w:t>氏名</w:t>
      </w:r>
      <w:r w:rsidR="009A67BA" w:rsidRPr="00870954">
        <w:rPr>
          <w:rFonts w:ascii="游明朝" w:eastAsia="游明朝" w:hAnsi="游明朝" w:hint="eastAsia"/>
          <w:spacing w:val="1"/>
          <w:kern w:val="0"/>
          <w:szCs w:val="21"/>
          <w:fitText w:val="840" w:id="-1167814911"/>
        </w:rPr>
        <w:t>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290A7A25" w14:textId="77777777" w:rsidR="00621BFB" w:rsidRPr="00A9300C" w:rsidRDefault="00621BFB" w:rsidP="00901057">
      <w:pPr>
        <w:spacing w:line="440" w:lineRule="exact"/>
        <w:ind w:right="119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533E" w14:textId="77777777" w:rsidR="007A09F8" w:rsidRDefault="007A09F8" w:rsidP="001652B4">
      <w:r>
        <w:separator/>
      </w:r>
    </w:p>
  </w:endnote>
  <w:endnote w:type="continuationSeparator" w:id="0">
    <w:p w14:paraId="571A1C81" w14:textId="77777777" w:rsidR="007A09F8" w:rsidRDefault="007A09F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5987" w14:textId="77777777" w:rsidR="007A09F8" w:rsidRDefault="007A09F8" w:rsidP="001652B4">
      <w:r>
        <w:separator/>
      </w:r>
    </w:p>
  </w:footnote>
  <w:footnote w:type="continuationSeparator" w:id="0">
    <w:p w14:paraId="5262AF6A" w14:textId="77777777" w:rsidR="007A09F8" w:rsidRDefault="007A09F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F47244A"/>
    <w:multiLevelType w:val="hybridMultilevel"/>
    <w:tmpl w:val="8C1C8198"/>
    <w:lvl w:ilvl="0" w:tplc="0FE2C0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661491">
    <w:abstractNumId w:val="4"/>
  </w:num>
  <w:num w:numId="2" w16cid:durableId="532184458">
    <w:abstractNumId w:val="3"/>
  </w:num>
  <w:num w:numId="3" w16cid:durableId="1981838756">
    <w:abstractNumId w:val="0"/>
  </w:num>
  <w:num w:numId="4" w16cid:durableId="195314728">
    <w:abstractNumId w:val="2"/>
  </w:num>
  <w:num w:numId="5" w16cid:durableId="8540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F47"/>
    <w:rsid w:val="000637E6"/>
    <w:rsid w:val="0007179E"/>
    <w:rsid w:val="00093D68"/>
    <w:rsid w:val="000A0C7F"/>
    <w:rsid w:val="000C4C30"/>
    <w:rsid w:val="000D5071"/>
    <w:rsid w:val="000E1951"/>
    <w:rsid w:val="000F0095"/>
    <w:rsid w:val="001443E5"/>
    <w:rsid w:val="001652B4"/>
    <w:rsid w:val="00186C5A"/>
    <w:rsid w:val="001A46EC"/>
    <w:rsid w:val="001E1D23"/>
    <w:rsid w:val="001F7E32"/>
    <w:rsid w:val="00206786"/>
    <w:rsid w:val="0028765D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D1B7E"/>
    <w:rsid w:val="004F3E3E"/>
    <w:rsid w:val="00525D6D"/>
    <w:rsid w:val="00530101"/>
    <w:rsid w:val="00532969"/>
    <w:rsid w:val="00621BFB"/>
    <w:rsid w:val="00632196"/>
    <w:rsid w:val="00665C16"/>
    <w:rsid w:val="00686047"/>
    <w:rsid w:val="00687C4F"/>
    <w:rsid w:val="00692F1A"/>
    <w:rsid w:val="006F3F57"/>
    <w:rsid w:val="00715D14"/>
    <w:rsid w:val="0072785A"/>
    <w:rsid w:val="00735CF3"/>
    <w:rsid w:val="00740092"/>
    <w:rsid w:val="00745212"/>
    <w:rsid w:val="007459E2"/>
    <w:rsid w:val="00761695"/>
    <w:rsid w:val="00783CD8"/>
    <w:rsid w:val="007A09F8"/>
    <w:rsid w:val="007C005C"/>
    <w:rsid w:val="007F2334"/>
    <w:rsid w:val="00800B2D"/>
    <w:rsid w:val="00801E43"/>
    <w:rsid w:val="0080256E"/>
    <w:rsid w:val="0080382D"/>
    <w:rsid w:val="00815BF9"/>
    <w:rsid w:val="00817EF4"/>
    <w:rsid w:val="0083161F"/>
    <w:rsid w:val="00870954"/>
    <w:rsid w:val="00881464"/>
    <w:rsid w:val="008A33B2"/>
    <w:rsid w:val="008C35C9"/>
    <w:rsid w:val="008E6F72"/>
    <w:rsid w:val="00901057"/>
    <w:rsid w:val="0096474D"/>
    <w:rsid w:val="009705BB"/>
    <w:rsid w:val="00983C2B"/>
    <w:rsid w:val="009A3895"/>
    <w:rsid w:val="009A67BA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1282"/>
    <w:rsid w:val="00B65F6A"/>
    <w:rsid w:val="00B9172E"/>
    <w:rsid w:val="00BA3FB6"/>
    <w:rsid w:val="00BF12B3"/>
    <w:rsid w:val="00C25F62"/>
    <w:rsid w:val="00C27C11"/>
    <w:rsid w:val="00C6470C"/>
    <w:rsid w:val="00C92B9E"/>
    <w:rsid w:val="00D15696"/>
    <w:rsid w:val="00D612AB"/>
    <w:rsid w:val="00D63E4C"/>
    <w:rsid w:val="00D92686"/>
    <w:rsid w:val="00DA76DD"/>
    <w:rsid w:val="00DE14F1"/>
    <w:rsid w:val="00DE5C10"/>
    <w:rsid w:val="00E077C1"/>
    <w:rsid w:val="00E27C45"/>
    <w:rsid w:val="00E72BA6"/>
    <w:rsid w:val="00E822C5"/>
    <w:rsid w:val="00EA2FA5"/>
    <w:rsid w:val="00ED09D0"/>
    <w:rsid w:val="00EE1DE6"/>
    <w:rsid w:val="00F258F6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1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2023-10-13T02:49:00Z</dcterms:modified>
</cp:coreProperties>
</file>