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5FA11" w14:textId="645A0F76" w:rsidR="00881464" w:rsidRPr="001B094F" w:rsidRDefault="00881464" w:rsidP="001047DE">
      <w:pPr>
        <w:spacing w:line="400" w:lineRule="exact"/>
        <w:jc w:val="right"/>
        <w:rPr>
          <w:rFonts w:ascii="游明朝" w:eastAsia="游明朝" w:hAnsi="游明朝"/>
          <w:szCs w:val="21"/>
        </w:rPr>
      </w:pPr>
      <w:r w:rsidRPr="001B094F">
        <w:rPr>
          <w:rFonts w:ascii="游明朝" w:eastAsia="游明朝" w:hAnsi="游明朝" w:hint="eastAsia"/>
          <w:szCs w:val="21"/>
        </w:rPr>
        <w:t>令和</w:t>
      </w:r>
      <w:r w:rsidR="00F84F36">
        <w:rPr>
          <w:rFonts w:ascii="游明朝" w:eastAsia="游明朝" w:hAnsi="游明朝" w:hint="eastAsia"/>
          <w:szCs w:val="21"/>
        </w:rPr>
        <w:t>5</w:t>
      </w:r>
      <w:r w:rsidRPr="001B094F">
        <w:rPr>
          <w:rFonts w:ascii="游明朝" w:eastAsia="游明朝" w:hAnsi="游明朝" w:hint="eastAsia"/>
          <w:szCs w:val="21"/>
        </w:rPr>
        <w:t>年</w:t>
      </w:r>
      <w:r w:rsidR="00F84F36">
        <w:rPr>
          <w:rFonts w:ascii="游明朝" w:eastAsia="游明朝" w:hAnsi="游明朝"/>
          <w:szCs w:val="21"/>
        </w:rPr>
        <w:t>7</w:t>
      </w:r>
      <w:r w:rsidRPr="001B094F">
        <w:rPr>
          <w:rFonts w:ascii="游明朝" w:eastAsia="游明朝" w:hAnsi="游明朝" w:hint="eastAsia"/>
          <w:szCs w:val="21"/>
        </w:rPr>
        <w:t>月</w:t>
      </w:r>
      <w:r w:rsidR="00F84F36">
        <w:rPr>
          <w:rFonts w:ascii="游明朝" w:eastAsia="游明朝" w:hAnsi="游明朝" w:hint="eastAsia"/>
          <w:szCs w:val="21"/>
        </w:rPr>
        <w:t>1</w:t>
      </w:r>
      <w:r w:rsidRPr="001B094F">
        <w:rPr>
          <w:rFonts w:ascii="游明朝" w:eastAsia="游明朝" w:hAnsi="游明朝" w:hint="eastAsia"/>
          <w:szCs w:val="21"/>
        </w:rPr>
        <w:t>日</w:t>
      </w:r>
    </w:p>
    <w:p w14:paraId="7FE827A6" w14:textId="130297BD" w:rsidR="009B3241" w:rsidRPr="001B094F" w:rsidRDefault="002B05CD" w:rsidP="001047DE">
      <w:pPr>
        <w:spacing w:line="400" w:lineRule="exact"/>
        <w:rPr>
          <w:rFonts w:ascii="游明朝" w:eastAsia="游明朝" w:hAnsi="游明朝"/>
          <w:szCs w:val="21"/>
        </w:rPr>
      </w:pPr>
      <w:r>
        <w:rPr>
          <w:rFonts w:ascii="游明朝" w:eastAsia="游明朝" w:hAnsi="游明朝" w:hint="eastAsia"/>
          <w:szCs w:val="21"/>
        </w:rPr>
        <w:t>製造部長 〇〇〇〇 様</w:t>
      </w:r>
    </w:p>
    <w:p w14:paraId="084601EB" w14:textId="6F5A7713" w:rsidR="004D4B15" w:rsidRPr="001B094F" w:rsidRDefault="004D4B15" w:rsidP="00B13EE6">
      <w:pPr>
        <w:spacing w:line="400" w:lineRule="exact"/>
        <w:ind w:right="105"/>
        <w:jc w:val="left"/>
        <w:rPr>
          <w:rFonts w:ascii="游明朝" w:eastAsia="游明朝" w:hAnsi="游明朝" w:hint="eastAsia"/>
          <w:szCs w:val="21"/>
        </w:rPr>
      </w:pPr>
    </w:p>
    <w:p w14:paraId="00C45C88" w14:textId="6EFC1230" w:rsidR="000A0C7F" w:rsidRPr="001B094F" w:rsidRDefault="00946A21" w:rsidP="001047DE">
      <w:pPr>
        <w:spacing w:line="400" w:lineRule="exact"/>
        <w:jc w:val="right"/>
        <w:rPr>
          <w:rFonts w:ascii="游明朝" w:eastAsia="游明朝" w:hAnsi="游明朝"/>
          <w:szCs w:val="21"/>
        </w:rPr>
      </w:pPr>
      <w:r>
        <w:rPr>
          <w:rFonts w:ascii="游明朝" w:eastAsia="游明朝" w:hAnsi="游明朝" w:hint="eastAsia"/>
          <w:szCs w:val="21"/>
        </w:rPr>
        <w:t>製造</w:t>
      </w:r>
      <w:r w:rsidR="004D4B15" w:rsidRPr="001B094F">
        <w:rPr>
          <w:rFonts w:ascii="游明朝" w:eastAsia="游明朝" w:hAnsi="游明朝" w:hint="eastAsia"/>
          <w:szCs w:val="21"/>
        </w:rPr>
        <w:t>部</w:t>
      </w:r>
      <w:r w:rsidR="00A95ADA">
        <w:rPr>
          <w:rFonts w:ascii="游明朝" w:eastAsia="游明朝" w:hAnsi="游明朝" w:hint="eastAsia"/>
          <w:szCs w:val="21"/>
        </w:rPr>
        <w:t>一課</w:t>
      </w:r>
      <w:r w:rsidR="004D4B15" w:rsidRPr="001B094F">
        <w:rPr>
          <w:rFonts w:ascii="游明朝" w:eastAsia="游明朝" w:hAnsi="游明朝" w:hint="eastAsia"/>
          <w:szCs w:val="21"/>
        </w:rPr>
        <w:t xml:space="preserve"> </w:t>
      </w:r>
      <w:r w:rsidR="002B05CD">
        <w:rPr>
          <w:rFonts w:ascii="游明朝" w:eastAsia="游明朝" w:hAnsi="游明朝" w:hint="eastAsia"/>
          <w:szCs w:val="21"/>
        </w:rPr>
        <w:t>××</w:t>
      </w:r>
      <w:r w:rsidR="004D4B15" w:rsidRPr="001B094F">
        <w:rPr>
          <w:rFonts w:ascii="游明朝" w:eastAsia="游明朝" w:hAnsi="游明朝" w:hint="eastAsia"/>
          <w:szCs w:val="21"/>
        </w:rPr>
        <w:t>××</w:t>
      </w:r>
    </w:p>
    <w:p w14:paraId="081E7DD0" w14:textId="77777777" w:rsidR="00E077C1" w:rsidRDefault="00E077C1" w:rsidP="001047DE">
      <w:pPr>
        <w:spacing w:line="400" w:lineRule="exact"/>
        <w:rPr>
          <w:rFonts w:ascii="游明朝" w:eastAsia="游明朝" w:hAnsi="游明朝"/>
          <w:szCs w:val="21"/>
        </w:rPr>
      </w:pPr>
    </w:p>
    <w:p w14:paraId="78DC3623" w14:textId="77777777" w:rsidR="004C68C9" w:rsidRPr="001B094F" w:rsidRDefault="004C68C9" w:rsidP="001047DE">
      <w:pPr>
        <w:spacing w:line="400" w:lineRule="exact"/>
        <w:rPr>
          <w:rFonts w:ascii="游明朝" w:eastAsia="游明朝" w:hAnsi="游明朝" w:hint="eastAsia"/>
          <w:szCs w:val="21"/>
        </w:rPr>
      </w:pPr>
    </w:p>
    <w:p w14:paraId="14CD5514" w14:textId="19DD8B9A" w:rsidR="0032348B" w:rsidRPr="00082E3E" w:rsidRDefault="00946A21" w:rsidP="001047DE">
      <w:pPr>
        <w:spacing w:line="400" w:lineRule="exact"/>
        <w:jc w:val="center"/>
        <w:rPr>
          <w:rFonts w:ascii="游明朝" w:eastAsia="游明朝" w:hAnsi="游明朝"/>
          <w:b/>
          <w:sz w:val="32"/>
          <w:szCs w:val="20"/>
        </w:rPr>
      </w:pPr>
      <w:r w:rsidRPr="00082E3E">
        <w:rPr>
          <w:rFonts w:ascii="游明朝" w:eastAsia="游明朝" w:hAnsi="游明朝" w:hint="eastAsia"/>
          <w:b/>
          <w:sz w:val="32"/>
          <w:szCs w:val="20"/>
        </w:rPr>
        <w:t>事故</w:t>
      </w:r>
      <w:r w:rsidR="00B4499E" w:rsidRPr="00082E3E">
        <w:rPr>
          <w:rFonts w:ascii="游明朝" w:eastAsia="游明朝" w:hAnsi="游明朝" w:hint="eastAsia"/>
          <w:b/>
          <w:sz w:val="32"/>
          <w:szCs w:val="20"/>
        </w:rPr>
        <w:t>に関する経緯報告書</w:t>
      </w:r>
    </w:p>
    <w:p w14:paraId="57A4F124" w14:textId="77777777" w:rsidR="007721C7" w:rsidRDefault="007721C7" w:rsidP="001B094F">
      <w:pPr>
        <w:rPr>
          <w:rFonts w:ascii="游明朝" w:eastAsia="游明朝" w:hAnsi="游明朝"/>
        </w:rPr>
      </w:pPr>
    </w:p>
    <w:p w14:paraId="751827C5" w14:textId="77777777" w:rsidR="0037211B" w:rsidRDefault="0037211B" w:rsidP="001B094F">
      <w:pPr>
        <w:rPr>
          <w:rFonts w:ascii="游明朝" w:eastAsia="游明朝" w:hAnsi="游明朝" w:hint="eastAsia"/>
        </w:rPr>
      </w:pPr>
    </w:p>
    <w:p w14:paraId="1FD0ED2A" w14:textId="4CD297D8" w:rsidR="00C3713D" w:rsidRDefault="007A51A6" w:rsidP="001B094F">
      <w:pPr>
        <w:rPr>
          <w:rFonts w:ascii="游明朝" w:eastAsia="游明朝" w:hAnsi="游明朝" w:hint="eastAsia"/>
        </w:rPr>
      </w:pPr>
      <w:r>
        <w:rPr>
          <w:rFonts w:ascii="游明朝" w:eastAsia="游明朝" w:hAnsi="游明朝" w:hint="eastAsia"/>
        </w:rPr>
        <w:t>〇</w:t>
      </w:r>
      <w:r w:rsidRPr="007A51A6">
        <w:rPr>
          <w:rFonts w:ascii="游明朝" w:eastAsia="游明朝" w:hAnsi="游明朝" w:hint="eastAsia"/>
        </w:rPr>
        <w:t>年</w:t>
      </w:r>
      <w:r>
        <w:rPr>
          <w:rFonts w:ascii="游明朝" w:eastAsia="游明朝" w:hAnsi="游明朝" w:hint="eastAsia"/>
        </w:rPr>
        <w:t>〇</w:t>
      </w:r>
      <w:r w:rsidRPr="007A51A6">
        <w:rPr>
          <w:rFonts w:ascii="游明朝" w:eastAsia="游明朝" w:hAnsi="游明朝" w:hint="eastAsia"/>
        </w:rPr>
        <w:t>月</w:t>
      </w:r>
      <w:r>
        <w:rPr>
          <w:rFonts w:ascii="游明朝" w:eastAsia="游明朝" w:hAnsi="游明朝" w:hint="eastAsia"/>
        </w:rPr>
        <w:t>〇</w:t>
      </w:r>
      <w:r w:rsidRPr="007A51A6">
        <w:rPr>
          <w:rFonts w:ascii="游明朝" w:eastAsia="游明朝" w:hAnsi="游明朝" w:hint="eastAsia"/>
        </w:rPr>
        <w:t>日</w:t>
      </w:r>
      <w:r>
        <w:rPr>
          <w:rFonts w:ascii="游明朝" w:eastAsia="游明朝" w:hAnsi="游明朝" w:hint="eastAsia"/>
        </w:rPr>
        <w:t>に</w:t>
      </w:r>
      <w:r w:rsidR="00857691">
        <w:rPr>
          <w:rFonts w:ascii="游明朝" w:eastAsia="游明朝" w:hAnsi="游明朝" w:hint="eastAsia"/>
        </w:rPr>
        <w:t>工場内で</w:t>
      </w:r>
      <w:r w:rsidR="0015277C">
        <w:rPr>
          <w:rFonts w:ascii="游明朝" w:eastAsia="游明朝" w:hAnsi="游明朝" w:hint="eastAsia"/>
        </w:rPr>
        <w:t>発生した事故について</w:t>
      </w:r>
      <w:r w:rsidR="00857691">
        <w:rPr>
          <w:rFonts w:ascii="游明朝" w:eastAsia="游明朝" w:hAnsi="游明朝" w:hint="eastAsia"/>
        </w:rPr>
        <w:t>、下記のとおり報告いたします。</w:t>
      </w:r>
    </w:p>
    <w:p w14:paraId="28832728" w14:textId="77777777" w:rsidR="00857691" w:rsidRPr="00E272FC" w:rsidRDefault="00857691" w:rsidP="001B094F">
      <w:pPr>
        <w:rPr>
          <w:rFonts w:ascii="游明朝" w:eastAsia="游明朝" w:hAnsi="游明朝" w:hint="eastAsia"/>
        </w:rPr>
      </w:pPr>
    </w:p>
    <w:p w14:paraId="65BC9E31" w14:textId="77777777" w:rsidR="006E3D14" w:rsidRPr="001B094F" w:rsidRDefault="006E3D14" w:rsidP="001047DE">
      <w:pPr>
        <w:spacing w:line="400" w:lineRule="exact"/>
        <w:jc w:val="center"/>
        <w:rPr>
          <w:rFonts w:ascii="游明朝" w:eastAsia="游明朝" w:hAnsi="游明朝"/>
          <w:sz w:val="22"/>
        </w:rPr>
      </w:pPr>
      <w:r w:rsidRPr="001B094F">
        <w:rPr>
          <w:rFonts w:ascii="游明朝" w:eastAsia="游明朝" w:hAnsi="游明朝" w:hint="eastAsia"/>
          <w:sz w:val="22"/>
        </w:rPr>
        <w:t>記</w:t>
      </w:r>
    </w:p>
    <w:p w14:paraId="7239BF42" w14:textId="1F97643D" w:rsidR="00E11FDA" w:rsidRDefault="00E272FC" w:rsidP="00E272FC">
      <w:pPr>
        <w:pStyle w:val="ae"/>
        <w:numPr>
          <w:ilvl w:val="0"/>
          <w:numId w:val="5"/>
        </w:numPr>
        <w:spacing w:line="400" w:lineRule="exact"/>
        <w:ind w:leftChars="0" w:right="120"/>
        <w:jc w:val="left"/>
        <w:rPr>
          <w:rFonts w:ascii="游明朝" w:eastAsia="游明朝" w:hAnsi="游明朝"/>
          <w:szCs w:val="21"/>
        </w:rPr>
      </w:pPr>
      <w:r>
        <w:rPr>
          <w:rFonts w:ascii="游明朝" w:eastAsia="游明朝" w:hAnsi="游明朝" w:hint="eastAsia"/>
          <w:szCs w:val="21"/>
        </w:rPr>
        <w:t>事故発生日時：</w:t>
      </w:r>
      <w:r w:rsidR="00915CFB">
        <w:rPr>
          <w:rFonts w:ascii="游明朝" w:eastAsia="游明朝" w:hAnsi="游明朝"/>
          <w:szCs w:val="21"/>
        </w:rPr>
        <w:tab/>
      </w:r>
      <w:r w:rsidR="005532A0" w:rsidRPr="005532A0">
        <w:rPr>
          <w:rFonts w:ascii="游明朝" w:eastAsia="游明朝" w:hAnsi="游明朝" w:hint="eastAsia"/>
          <w:szCs w:val="21"/>
        </w:rPr>
        <w:t>2023年12月1日</w:t>
      </w:r>
      <w:r w:rsidR="005532A0">
        <w:rPr>
          <w:rFonts w:ascii="游明朝" w:eastAsia="游明朝" w:hAnsi="游明朝" w:hint="eastAsia"/>
          <w:szCs w:val="21"/>
        </w:rPr>
        <w:t xml:space="preserve"> </w:t>
      </w:r>
      <w:r w:rsidR="005532A0" w:rsidRPr="005532A0">
        <w:rPr>
          <w:rFonts w:ascii="游明朝" w:eastAsia="游明朝" w:hAnsi="游明朝" w:hint="eastAsia"/>
          <w:szCs w:val="21"/>
        </w:rPr>
        <w:t>午後2時45分</w:t>
      </w:r>
    </w:p>
    <w:p w14:paraId="49C3DC10" w14:textId="658E9697" w:rsidR="00D856FB" w:rsidRDefault="00D856FB" w:rsidP="00E272FC">
      <w:pPr>
        <w:pStyle w:val="ae"/>
        <w:numPr>
          <w:ilvl w:val="0"/>
          <w:numId w:val="5"/>
        </w:numPr>
        <w:spacing w:line="400" w:lineRule="exact"/>
        <w:ind w:leftChars="0" w:right="120"/>
        <w:jc w:val="left"/>
        <w:rPr>
          <w:rFonts w:ascii="游明朝" w:eastAsia="游明朝" w:hAnsi="游明朝"/>
          <w:szCs w:val="21"/>
        </w:rPr>
      </w:pPr>
      <w:r>
        <w:rPr>
          <w:rFonts w:ascii="游明朝" w:eastAsia="游明朝" w:hAnsi="游明朝" w:hint="eastAsia"/>
          <w:szCs w:val="21"/>
        </w:rPr>
        <w:t>事故発生場所：</w:t>
      </w:r>
      <w:r w:rsidR="00D8386B">
        <w:rPr>
          <w:rFonts w:ascii="游明朝" w:eastAsia="游明朝" w:hAnsi="游明朝"/>
          <w:szCs w:val="21"/>
        </w:rPr>
        <w:tab/>
      </w:r>
      <w:r w:rsidR="00D8386B" w:rsidRPr="00D8386B">
        <w:rPr>
          <w:rFonts w:ascii="游明朝" w:eastAsia="游明朝" w:hAnsi="游明朝" w:hint="eastAsia"/>
          <w:szCs w:val="21"/>
        </w:rPr>
        <w:t>株式会社〇〇製造部第一工場</w:t>
      </w:r>
    </w:p>
    <w:p w14:paraId="52117FC5" w14:textId="4DB43EFF" w:rsidR="00655014" w:rsidRDefault="006A1EAB" w:rsidP="00E272FC">
      <w:pPr>
        <w:pStyle w:val="ae"/>
        <w:numPr>
          <w:ilvl w:val="0"/>
          <w:numId w:val="5"/>
        </w:numPr>
        <w:spacing w:line="400" w:lineRule="exact"/>
        <w:ind w:leftChars="0" w:right="120"/>
        <w:jc w:val="left"/>
        <w:rPr>
          <w:rFonts w:ascii="游明朝" w:eastAsia="游明朝" w:hAnsi="游明朝"/>
          <w:szCs w:val="21"/>
        </w:rPr>
      </w:pPr>
      <w:r w:rsidRPr="006A1EAB">
        <w:rPr>
          <w:rFonts w:ascii="游明朝" w:eastAsia="游明朝" w:hAnsi="游明朝" w:hint="eastAsia"/>
          <w:szCs w:val="21"/>
        </w:rPr>
        <w:t>事故の概要</w:t>
      </w:r>
    </w:p>
    <w:p w14:paraId="677BF64F" w14:textId="42270A51" w:rsidR="006A1EAB" w:rsidRDefault="00286ED7" w:rsidP="006A1EAB">
      <w:pPr>
        <w:pStyle w:val="ae"/>
        <w:spacing w:line="400" w:lineRule="exact"/>
        <w:ind w:leftChars="0" w:left="360" w:right="120"/>
        <w:jc w:val="left"/>
        <w:rPr>
          <w:rFonts w:ascii="游明朝" w:eastAsia="游明朝" w:hAnsi="游明朝"/>
          <w:szCs w:val="21"/>
        </w:rPr>
      </w:pPr>
      <w:r w:rsidRPr="00286ED7">
        <w:rPr>
          <w:rFonts w:ascii="游明朝" w:eastAsia="游明朝" w:hAnsi="游明朝" w:hint="eastAsia"/>
          <w:szCs w:val="21"/>
        </w:rPr>
        <w:t>2023年12月1日の午後2時45分頃、第一工場の機械ラインで機械の故障が発生しました。該当機械は自動組立ラインの一部であり、故障により一時的に生産が停止しました。この事故による人的被害はありませんでした。</w:t>
      </w:r>
    </w:p>
    <w:p w14:paraId="1318DA9F" w14:textId="77777777" w:rsidR="00985A30" w:rsidRDefault="00985A30" w:rsidP="006A1EAB">
      <w:pPr>
        <w:pStyle w:val="ae"/>
        <w:spacing w:line="400" w:lineRule="exact"/>
        <w:ind w:leftChars="0" w:left="360" w:right="120"/>
        <w:jc w:val="left"/>
        <w:rPr>
          <w:rFonts w:ascii="游明朝" w:eastAsia="游明朝" w:hAnsi="游明朝" w:hint="eastAsia"/>
          <w:szCs w:val="21"/>
        </w:rPr>
      </w:pPr>
    </w:p>
    <w:p w14:paraId="4D51A19A" w14:textId="29DEE01C" w:rsidR="006C1E82" w:rsidRDefault="006C1E82" w:rsidP="006C1E82">
      <w:pPr>
        <w:pStyle w:val="ae"/>
        <w:numPr>
          <w:ilvl w:val="0"/>
          <w:numId w:val="5"/>
        </w:numPr>
        <w:spacing w:line="400" w:lineRule="exact"/>
        <w:ind w:leftChars="0" w:right="120"/>
        <w:jc w:val="left"/>
        <w:rPr>
          <w:rFonts w:ascii="游明朝" w:eastAsia="游明朝" w:hAnsi="游明朝"/>
          <w:szCs w:val="21"/>
        </w:rPr>
      </w:pPr>
      <w:r w:rsidRPr="006C1E82">
        <w:rPr>
          <w:rFonts w:ascii="游明朝" w:eastAsia="游明朝" w:hAnsi="游明朝" w:hint="eastAsia"/>
          <w:szCs w:val="21"/>
        </w:rPr>
        <w:t>事故発生までの経緯</w:t>
      </w:r>
    </w:p>
    <w:p w14:paraId="00C0FF28" w14:textId="73ADAABD" w:rsidR="006C1E82" w:rsidRDefault="00FA24D3" w:rsidP="006C1E82">
      <w:pPr>
        <w:pStyle w:val="ae"/>
        <w:spacing w:line="400" w:lineRule="exact"/>
        <w:ind w:leftChars="0" w:left="360" w:right="120"/>
        <w:jc w:val="left"/>
        <w:rPr>
          <w:rFonts w:ascii="游明朝" w:eastAsia="游明朝" w:hAnsi="游明朝"/>
          <w:szCs w:val="21"/>
        </w:rPr>
      </w:pPr>
      <w:r w:rsidRPr="00FA24D3">
        <w:rPr>
          <w:rFonts w:ascii="游明朝" w:eastAsia="游明朝" w:hAnsi="游明朝" w:hint="eastAsia"/>
          <w:szCs w:val="21"/>
        </w:rPr>
        <w:t>事故発生前日、該当の機械は定期的なメンテナンスを受けました。メンテナンス後のテスト運転では特に問題は確認されませんでした。しかし、事故発生当日、機械の異常な音を作業員が報告し、直後に故障が発生しました。</w:t>
      </w:r>
    </w:p>
    <w:p w14:paraId="5FF9F4EB" w14:textId="77777777" w:rsidR="00985A30" w:rsidRDefault="00985A30" w:rsidP="006C1E82">
      <w:pPr>
        <w:pStyle w:val="ae"/>
        <w:spacing w:line="400" w:lineRule="exact"/>
        <w:ind w:leftChars="0" w:left="360" w:right="120"/>
        <w:jc w:val="left"/>
        <w:rPr>
          <w:rFonts w:ascii="游明朝" w:eastAsia="游明朝" w:hAnsi="游明朝" w:hint="eastAsia"/>
          <w:szCs w:val="21"/>
        </w:rPr>
      </w:pPr>
    </w:p>
    <w:p w14:paraId="09CB6CBB" w14:textId="68436172" w:rsidR="00EA59AF" w:rsidRDefault="00EA59AF" w:rsidP="00EA59AF">
      <w:pPr>
        <w:pStyle w:val="ae"/>
        <w:numPr>
          <w:ilvl w:val="0"/>
          <w:numId w:val="5"/>
        </w:numPr>
        <w:spacing w:line="400" w:lineRule="exact"/>
        <w:ind w:leftChars="0" w:right="120"/>
        <w:jc w:val="left"/>
        <w:rPr>
          <w:rFonts w:ascii="游明朝" w:eastAsia="游明朝" w:hAnsi="游明朝"/>
          <w:szCs w:val="21"/>
        </w:rPr>
      </w:pPr>
      <w:r w:rsidRPr="00EA59AF">
        <w:rPr>
          <w:rFonts w:ascii="游明朝" w:eastAsia="游明朝" w:hAnsi="游明朝" w:hint="eastAsia"/>
          <w:szCs w:val="21"/>
        </w:rPr>
        <w:t>事故発生後の対応</w:t>
      </w:r>
    </w:p>
    <w:p w14:paraId="37D07450" w14:textId="6A780DB9" w:rsidR="003E0776" w:rsidRDefault="003E0776" w:rsidP="003E0776">
      <w:pPr>
        <w:pStyle w:val="ae"/>
        <w:spacing w:line="400" w:lineRule="exact"/>
        <w:ind w:leftChars="0" w:left="360" w:right="120"/>
        <w:jc w:val="left"/>
        <w:rPr>
          <w:rFonts w:ascii="游明朝" w:eastAsia="游明朝" w:hAnsi="游明朝"/>
          <w:szCs w:val="21"/>
        </w:rPr>
      </w:pPr>
      <w:r w:rsidRPr="003E0776">
        <w:rPr>
          <w:rFonts w:ascii="游明朝" w:eastAsia="游明朝" w:hAnsi="游明朝" w:hint="eastAsia"/>
          <w:szCs w:val="21"/>
        </w:rPr>
        <w:t>故障発生後、直ちに生産ラインを停止し、安全確保のための措置を行いました。専門のメンテナンスチームを呼び、故障原因の調査を開始しました。故障部品はすぐに交換され、事故発生から3時間後には生産を再開しました。</w:t>
      </w:r>
    </w:p>
    <w:p w14:paraId="109211FB" w14:textId="77777777" w:rsidR="00985A30" w:rsidRDefault="00985A30" w:rsidP="003E0776">
      <w:pPr>
        <w:pStyle w:val="ae"/>
        <w:spacing w:line="400" w:lineRule="exact"/>
        <w:ind w:leftChars="0" w:left="360" w:right="120"/>
        <w:jc w:val="left"/>
        <w:rPr>
          <w:rFonts w:ascii="游明朝" w:eastAsia="游明朝" w:hAnsi="游明朝" w:hint="eastAsia"/>
          <w:szCs w:val="21"/>
        </w:rPr>
      </w:pPr>
    </w:p>
    <w:p w14:paraId="206E34B6" w14:textId="344D426D" w:rsidR="00014807" w:rsidRDefault="00014807" w:rsidP="00014807">
      <w:pPr>
        <w:pStyle w:val="ae"/>
        <w:numPr>
          <w:ilvl w:val="0"/>
          <w:numId w:val="5"/>
        </w:numPr>
        <w:spacing w:line="400" w:lineRule="exact"/>
        <w:ind w:leftChars="0" w:right="120"/>
        <w:jc w:val="left"/>
        <w:rPr>
          <w:rFonts w:ascii="游明朝" w:eastAsia="游明朝" w:hAnsi="游明朝"/>
          <w:szCs w:val="21"/>
        </w:rPr>
      </w:pPr>
      <w:r>
        <w:rPr>
          <w:rFonts w:ascii="游明朝" w:eastAsia="游明朝" w:hAnsi="游明朝" w:hint="eastAsia"/>
          <w:szCs w:val="21"/>
        </w:rPr>
        <w:t>原因分析</w:t>
      </w:r>
    </w:p>
    <w:p w14:paraId="1F5CDEA9" w14:textId="22F5827C" w:rsidR="00014807" w:rsidRDefault="001F4853" w:rsidP="00014807">
      <w:pPr>
        <w:pStyle w:val="ae"/>
        <w:spacing w:line="400" w:lineRule="exact"/>
        <w:ind w:leftChars="0" w:left="360" w:right="120"/>
        <w:jc w:val="left"/>
        <w:rPr>
          <w:rFonts w:ascii="游明朝" w:eastAsia="游明朝" w:hAnsi="游明朝"/>
          <w:szCs w:val="21"/>
        </w:rPr>
      </w:pPr>
      <w:r w:rsidRPr="001F4853">
        <w:rPr>
          <w:rFonts w:ascii="游明朝" w:eastAsia="游明朝" w:hAnsi="游明朝" w:hint="eastAsia"/>
          <w:szCs w:val="21"/>
        </w:rPr>
        <w:t>調査の結果、故障の原因は機械の主軸部の摩耗が進行していたことによるものでした。定期メンテナンスではこの部分のチェックが不十分であり、異常を見逃していました。</w:t>
      </w:r>
    </w:p>
    <w:p w14:paraId="7B58DBC6" w14:textId="77777777" w:rsidR="00985A30" w:rsidRDefault="00985A30" w:rsidP="00014807">
      <w:pPr>
        <w:pStyle w:val="ae"/>
        <w:spacing w:line="400" w:lineRule="exact"/>
        <w:ind w:leftChars="0" w:left="360" w:right="120"/>
        <w:jc w:val="left"/>
        <w:rPr>
          <w:rFonts w:ascii="游明朝" w:eastAsia="游明朝" w:hAnsi="游明朝"/>
          <w:szCs w:val="21"/>
        </w:rPr>
      </w:pPr>
    </w:p>
    <w:p w14:paraId="727AD626" w14:textId="77777777" w:rsidR="008E0F15" w:rsidRDefault="008E0F15" w:rsidP="00014807">
      <w:pPr>
        <w:pStyle w:val="ae"/>
        <w:spacing w:line="400" w:lineRule="exact"/>
        <w:ind w:leftChars="0" w:left="360" w:right="120"/>
        <w:jc w:val="left"/>
        <w:rPr>
          <w:rFonts w:ascii="游明朝" w:eastAsia="游明朝" w:hAnsi="游明朝"/>
          <w:szCs w:val="21"/>
        </w:rPr>
      </w:pPr>
    </w:p>
    <w:p w14:paraId="6F9D7D8C" w14:textId="77777777" w:rsidR="008E0F15" w:rsidRDefault="008E0F15" w:rsidP="00014807">
      <w:pPr>
        <w:pStyle w:val="ae"/>
        <w:spacing w:line="400" w:lineRule="exact"/>
        <w:ind w:leftChars="0" w:left="360" w:right="120"/>
        <w:jc w:val="left"/>
        <w:rPr>
          <w:rFonts w:ascii="游明朝" w:eastAsia="游明朝" w:hAnsi="游明朝"/>
          <w:szCs w:val="21"/>
        </w:rPr>
      </w:pPr>
    </w:p>
    <w:p w14:paraId="286C3BAC" w14:textId="77777777" w:rsidR="008E0F15" w:rsidRDefault="008E0F15" w:rsidP="00014807">
      <w:pPr>
        <w:pStyle w:val="ae"/>
        <w:spacing w:line="400" w:lineRule="exact"/>
        <w:ind w:leftChars="0" w:left="360" w:right="120"/>
        <w:jc w:val="left"/>
        <w:rPr>
          <w:rFonts w:ascii="游明朝" w:eastAsia="游明朝" w:hAnsi="游明朝"/>
          <w:szCs w:val="21"/>
        </w:rPr>
      </w:pPr>
    </w:p>
    <w:p w14:paraId="586B8E5F" w14:textId="77777777" w:rsidR="008E0F15" w:rsidRDefault="008E0F15" w:rsidP="00014807">
      <w:pPr>
        <w:pStyle w:val="ae"/>
        <w:spacing w:line="400" w:lineRule="exact"/>
        <w:ind w:leftChars="0" w:left="360" w:right="120"/>
        <w:jc w:val="left"/>
        <w:rPr>
          <w:rFonts w:ascii="游明朝" w:eastAsia="游明朝" w:hAnsi="游明朝" w:hint="eastAsia"/>
          <w:szCs w:val="21"/>
        </w:rPr>
      </w:pPr>
    </w:p>
    <w:p w14:paraId="35A5D4AB" w14:textId="75AECD93" w:rsidR="00CC3DE2" w:rsidRDefault="00D951F3" w:rsidP="00CC3DE2">
      <w:pPr>
        <w:pStyle w:val="ae"/>
        <w:numPr>
          <w:ilvl w:val="0"/>
          <w:numId w:val="5"/>
        </w:numPr>
        <w:spacing w:line="400" w:lineRule="exact"/>
        <w:ind w:leftChars="0" w:right="120"/>
        <w:jc w:val="left"/>
        <w:rPr>
          <w:rFonts w:ascii="游明朝" w:eastAsia="游明朝" w:hAnsi="游明朝"/>
          <w:szCs w:val="21"/>
        </w:rPr>
      </w:pPr>
      <w:r>
        <w:rPr>
          <w:rFonts w:ascii="游明朝" w:eastAsia="游明朝" w:hAnsi="游明朝" w:hint="eastAsia"/>
          <w:szCs w:val="21"/>
        </w:rPr>
        <w:t>今後の対策</w:t>
      </w:r>
    </w:p>
    <w:p w14:paraId="5A443568" w14:textId="24C07E34" w:rsidR="00556147" w:rsidRPr="00556147" w:rsidRDefault="00556147" w:rsidP="00556147">
      <w:pPr>
        <w:pStyle w:val="ae"/>
        <w:spacing w:line="400" w:lineRule="exact"/>
        <w:ind w:right="120"/>
        <w:jc w:val="left"/>
        <w:rPr>
          <w:rFonts w:ascii="游明朝" w:eastAsia="游明朝" w:hAnsi="游明朝" w:hint="eastAsia"/>
          <w:szCs w:val="21"/>
        </w:rPr>
      </w:pPr>
      <w:r w:rsidRPr="00556147">
        <w:rPr>
          <w:rFonts w:ascii="游明朝" w:eastAsia="游明朝" w:hAnsi="游明朝" w:hint="eastAsia"/>
          <w:szCs w:val="21"/>
        </w:rPr>
        <w:t>今後は以下の対策を</w:t>
      </w:r>
      <w:r>
        <w:rPr>
          <w:rFonts w:ascii="游明朝" w:eastAsia="游明朝" w:hAnsi="游明朝" w:hint="eastAsia"/>
          <w:szCs w:val="21"/>
        </w:rPr>
        <w:t>講じることで再発を防止します。</w:t>
      </w:r>
    </w:p>
    <w:p w14:paraId="05C1C47B" w14:textId="22D34B28" w:rsidR="00556147" w:rsidRPr="00556147" w:rsidRDefault="00556147" w:rsidP="007D47A0">
      <w:pPr>
        <w:pStyle w:val="ae"/>
        <w:numPr>
          <w:ilvl w:val="0"/>
          <w:numId w:val="6"/>
        </w:numPr>
        <w:spacing w:line="400" w:lineRule="exact"/>
        <w:ind w:leftChars="0" w:right="120"/>
        <w:jc w:val="left"/>
        <w:rPr>
          <w:rFonts w:ascii="游明朝" w:eastAsia="游明朝" w:hAnsi="游明朝" w:hint="eastAsia"/>
          <w:szCs w:val="21"/>
        </w:rPr>
      </w:pPr>
      <w:r w:rsidRPr="00556147">
        <w:rPr>
          <w:rFonts w:ascii="游明朝" w:eastAsia="游明朝" w:hAnsi="游明朝" w:hint="eastAsia"/>
          <w:szCs w:val="21"/>
        </w:rPr>
        <w:t>定期メンテナンスの手順を見直し</w:t>
      </w:r>
      <w:r w:rsidR="00CF341C">
        <w:rPr>
          <w:rFonts w:ascii="游明朝" w:eastAsia="游明朝" w:hAnsi="游明朝" w:hint="eastAsia"/>
          <w:szCs w:val="21"/>
        </w:rPr>
        <w:t>ます。</w:t>
      </w:r>
      <w:r w:rsidRPr="00556147">
        <w:rPr>
          <w:rFonts w:ascii="游明朝" w:eastAsia="游明朝" w:hAnsi="游明朝" w:hint="eastAsia"/>
          <w:szCs w:val="21"/>
        </w:rPr>
        <w:t>特に摩耗が進行しやすい部品のチェックを強化します。</w:t>
      </w:r>
    </w:p>
    <w:p w14:paraId="759B5329" w14:textId="4C0AF270" w:rsidR="00556147" w:rsidRPr="00556147" w:rsidRDefault="00556147" w:rsidP="00142429">
      <w:pPr>
        <w:pStyle w:val="ae"/>
        <w:numPr>
          <w:ilvl w:val="0"/>
          <w:numId w:val="6"/>
        </w:numPr>
        <w:spacing w:line="400" w:lineRule="exact"/>
        <w:ind w:leftChars="0" w:right="120"/>
        <w:jc w:val="left"/>
        <w:rPr>
          <w:rFonts w:ascii="游明朝" w:eastAsia="游明朝" w:hAnsi="游明朝" w:hint="eastAsia"/>
          <w:szCs w:val="21"/>
        </w:rPr>
      </w:pPr>
      <w:r w:rsidRPr="00556147">
        <w:rPr>
          <w:rFonts w:ascii="游明朝" w:eastAsia="游明朝" w:hAnsi="游明朝" w:hint="eastAsia"/>
          <w:szCs w:val="21"/>
        </w:rPr>
        <w:t>作業員への機械異常報告に関する教育を強化し、</w:t>
      </w:r>
      <w:r w:rsidR="00CF341C">
        <w:rPr>
          <w:rFonts w:ascii="游明朝" w:eastAsia="游明朝" w:hAnsi="游明朝" w:hint="eastAsia"/>
          <w:szCs w:val="21"/>
        </w:rPr>
        <w:t>問題が軽微な</w:t>
      </w:r>
      <w:r w:rsidRPr="00556147">
        <w:rPr>
          <w:rFonts w:ascii="游明朝" w:eastAsia="游明朝" w:hAnsi="游明朝" w:hint="eastAsia"/>
          <w:szCs w:val="21"/>
        </w:rPr>
        <w:t>初期段階での発見を促進します。</w:t>
      </w:r>
    </w:p>
    <w:p w14:paraId="0EA54179" w14:textId="1A963CCA" w:rsidR="00D951F3" w:rsidRDefault="00556147" w:rsidP="001F2642">
      <w:pPr>
        <w:pStyle w:val="ae"/>
        <w:numPr>
          <w:ilvl w:val="0"/>
          <w:numId w:val="6"/>
        </w:numPr>
        <w:spacing w:line="400" w:lineRule="exact"/>
        <w:ind w:leftChars="0" w:right="120"/>
        <w:jc w:val="left"/>
        <w:rPr>
          <w:rFonts w:ascii="游明朝" w:eastAsia="游明朝" w:hAnsi="游明朝"/>
          <w:szCs w:val="21"/>
        </w:rPr>
      </w:pPr>
      <w:r w:rsidRPr="001F2642">
        <w:rPr>
          <w:rFonts w:ascii="游明朝" w:eastAsia="游明朝" w:hAnsi="游明朝" w:hint="eastAsia"/>
          <w:szCs w:val="21"/>
        </w:rPr>
        <w:t>部品の予備在庫を増やし、迅速な交換ができる体制を整えます。</w:t>
      </w:r>
    </w:p>
    <w:p w14:paraId="12665F85" w14:textId="1A299F96" w:rsidR="000D5B49" w:rsidRDefault="000D5B49" w:rsidP="000D5B49">
      <w:pPr>
        <w:spacing w:line="400" w:lineRule="exact"/>
        <w:ind w:right="120"/>
        <w:jc w:val="left"/>
        <w:rPr>
          <w:rFonts w:ascii="游明朝" w:eastAsia="游明朝" w:hAnsi="游明朝"/>
          <w:szCs w:val="21"/>
        </w:rPr>
      </w:pPr>
    </w:p>
    <w:p w14:paraId="41CFE25E" w14:textId="526665D5" w:rsidR="000D5B49" w:rsidRDefault="000D5B49" w:rsidP="000D5B49">
      <w:pPr>
        <w:pStyle w:val="ae"/>
        <w:numPr>
          <w:ilvl w:val="0"/>
          <w:numId w:val="5"/>
        </w:numPr>
        <w:spacing w:line="400" w:lineRule="exact"/>
        <w:ind w:leftChars="0" w:right="120"/>
        <w:jc w:val="left"/>
        <w:rPr>
          <w:rFonts w:ascii="游明朝" w:eastAsia="游明朝" w:hAnsi="游明朝"/>
          <w:szCs w:val="21"/>
        </w:rPr>
      </w:pPr>
      <w:r>
        <w:rPr>
          <w:rFonts w:ascii="游明朝" w:eastAsia="游明朝" w:hAnsi="游明朝" w:hint="eastAsia"/>
          <w:szCs w:val="21"/>
        </w:rPr>
        <w:t>結論</w:t>
      </w:r>
    </w:p>
    <w:p w14:paraId="45A9E9BA" w14:textId="749CD747" w:rsidR="000D5B49" w:rsidRPr="000D5B49" w:rsidRDefault="002425F4" w:rsidP="000D5B49">
      <w:pPr>
        <w:pStyle w:val="ae"/>
        <w:spacing w:line="400" w:lineRule="exact"/>
        <w:ind w:leftChars="0" w:left="360" w:right="120"/>
        <w:jc w:val="left"/>
        <w:rPr>
          <w:rFonts w:ascii="游明朝" w:eastAsia="游明朝" w:hAnsi="游明朝" w:hint="eastAsia"/>
          <w:szCs w:val="21"/>
        </w:rPr>
      </w:pPr>
      <w:r>
        <w:rPr>
          <w:rFonts w:ascii="游明朝" w:eastAsia="游明朝" w:hAnsi="游明朝" w:hint="eastAsia"/>
          <w:szCs w:val="21"/>
        </w:rPr>
        <w:t>今回の事故は、</w:t>
      </w:r>
      <w:r w:rsidRPr="002425F4">
        <w:rPr>
          <w:rFonts w:ascii="游明朝" w:eastAsia="游明朝" w:hAnsi="游明朝" w:hint="eastAsia"/>
          <w:szCs w:val="21"/>
        </w:rPr>
        <w:t>メンテナンスが</w:t>
      </w:r>
      <w:r w:rsidR="00786B66">
        <w:rPr>
          <w:rFonts w:ascii="游明朝" w:eastAsia="游明朝" w:hAnsi="游明朝" w:hint="eastAsia"/>
          <w:szCs w:val="21"/>
        </w:rPr>
        <w:t>不十分であったことが</w:t>
      </w:r>
      <w:r w:rsidRPr="002425F4">
        <w:rPr>
          <w:rFonts w:ascii="游明朝" w:eastAsia="游明朝" w:hAnsi="游明朝" w:hint="eastAsia"/>
          <w:szCs w:val="21"/>
        </w:rPr>
        <w:t>原因で発生しました。今後はメンテナンス手順の改善と教育の徹底を図り、同様の事故の再発防止に努めます。</w:t>
      </w:r>
    </w:p>
    <w:p w14:paraId="4EEE57F7" w14:textId="77777777" w:rsidR="00D37BF3" w:rsidRPr="001B094F" w:rsidRDefault="00D37BF3" w:rsidP="001047DE">
      <w:pPr>
        <w:spacing w:line="400" w:lineRule="exact"/>
        <w:ind w:right="120"/>
        <w:jc w:val="left"/>
        <w:rPr>
          <w:rFonts w:ascii="游明朝" w:eastAsia="游明朝" w:hAnsi="游明朝"/>
          <w:szCs w:val="21"/>
        </w:rPr>
      </w:pPr>
    </w:p>
    <w:p w14:paraId="28B17E31" w14:textId="77777777" w:rsidR="00D37BF3" w:rsidRPr="001B094F" w:rsidRDefault="00D37BF3" w:rsidP="001047DE">
      <w:pPr>
        <w:spacing w:line="400" w:lineRule="exact"/>
        <w:ind w:right="120"/>
        <w:jc w:val="left"/>
        <w:rPr>
          <w:rFonts w:ascii="游明朝" w:eastAsia="游明朝" w:hAnsi="游明朝"/>
          <w:szCs w:val="21"/>
        </w:rPr>
      </w:pPr>
    </w:p>
    <w:p w14:paraId="3C42E103" w14:textId="77777777" w:rsidR="00943563" w:rsidRPr="001B094F" w:rsidRDefault="00B7797E" w:rsidP="00B7797E">
      <w:pPr>
        <w:spacing w:line="400" w:lineRule="exact"/>
        <w:ind w:right="120"/>
        <w:jc w:val="right"/>
        <w:rPr>
          <w:rFonts w:ascii="游明朝" w:eastAsia="游明朝" w:hAnsi="游明朝"/>
          <w:szCs w:val="21"/>
        </w:rPr>
      </w:pPr>
      <w:r w:rsidRPr="001B094F">
        <w:rPr>
          <w:rFonts w:ascii="游明朝" w:eastAsia="游明朝" w:hAnsi="游明朝" w:hint="eastAsia"/>
          <w:sz w:val="22"/>
        </w:rPr>
        <w:t>以上</w:t>
      </w:r>
      <w:r w:rsidRPr="001B094F">
        <w:rPr>
          <w:rFonts w:ascii="游明朝" w:eastAsia="游明朝" w:hAnsi="游明朝" w:hint="eastAsia"/>
          <w:szCs w:val="21"/>
        </w:rPr>
        <w:t xml:space="preserve"> </w:t>
      </w:r>
    </w:p>
    <w:sectPr w:rsidR="00943563" w:rsidRPr="001B094F" w:rsidSect="00220EDB">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0AABD" w14:textId="77777777" w:rsidR="00A24A0D" w:rsidRDefault="00A24A0D" w:rsidP="001652B4">
      <w:r>
        <w:separator/>
      </w:r>
    </w:p>
  </w:endnote>
  <w:endnote w:type="continuationSeparator" w:id="0">
    <w:p w14:paraId="5293564E" w14:textId="77777777" w:rsidR="00A24A0D" w:rsidRDefault="00A24A0D"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6EDFB" w14:textId="77777777" w:rsidR="00A24A0D" w:rsidRDefault="00A24A0D" w:rsidP="001652B4">
      <w:r>
        <w:separator/>
      </w:r>
    </w:p>
  </w:footnote>
  <w:footnote w:type="continuationSeparator" w:id="0">
    <w:p w14:paraId="79A525CC" w14:textId="77777777" w:rsidR="00A24A0D" w:rsidRDefault="00A24A0D"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54495C"/>
    <w:multiLevelType w:val="hybridMultilevel"/>
    <w:tmpl w:val="CAAE1BC2"/>
    <w:lvl w:ilvl="0" w:tplc="4EBE614A">
      <w:start w:val="7"/>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2"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3329617B"/>
    <w:multiLevelType w:val="hybridMultilevel"/>
    <w:tmpl w:val="3BCEA328"/>
    <w:lvl w:ilvl="0" w:tplc="2BF025E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29124333">
    <w:abstractNumId w:val="5"/>
  </w:num>
  <w:num w:numId="2" w16cid:durableId="1701127005">
    <w:abstractNumId w:val="4"/>
  </w:num>
  <w:num w:numId="3" w16cid:durableId="1906718584">
    <w:abstractNumId w:val="0"/>
  </w:num>
  <w:num w:numId="4" w16cid:durableId="1018198562">
    <w:abstractNumId w:val="2"/>
  </w:num>
  <w:num w:numId="5" w16cid:durableId="1431199283">
    <w:abstractNumId w:val="3"/>
  </w:num>
  <w:num w:numId="6" w16cid:durableId="19998399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61E1"/>
    <w:rsid w:val="00014807"/>
    <w:rsid w:val="00020403"/>
    <w:rsid w:val="00033F47"/>
    <w:rsid w:val="00044135"/>
    <w:rsid w:val="000637E6"/>
    <w:rsid w:val="00082E3E"/>
    <w:rsid w:val="000958A0"/>
    <w:rsid w:val="000A0C7F"/>
    <w:rsid w:val="000A28C9"/>
    <w:rsid w:val="000B0266"/>
    <w:rsid w:val="000D5071"/>
    <w:rsid w:val="000D5B49"/>
    <w:rsid w:val="000E1951"/>
    <w:rsid w:val="000F0D78"/>
    <w:rsid w:val="000F0EBF"/>
    <w:rsid w:val="00102C82"/>
    <w:rsid w:val="001047DE"/>
    <w:rsid w:val="00121D0E"/>
    <w:rsid w:val="00125D02"/>
    <w:rsid w:val="00136DCE"/>
    <w:rsid w:val="00142429"/>
    <w:rsid w:val="001443E5"/>
    <w:rsid w:val="0015277C"/>
    <w:rsid w:val="001652B4"/>
    <w:rsid w:val="00183E7D"/>
    <w:rsid w:val="001A46EC"/>
    <w:rsid w:val="001B094F"/>
    <w:rsid w:val="001B7286"/>
    <w:rsid w:val="001D7AD5"/>
    <w:rsid w:val="001E43EF"/>
    <w:rsid w:val="001E5B77"/>
    <w:rsid w:val="001F2642"/>
    <w:rsid w:val="001F4853"/>
    <w:rsid w:val="001F7E32"/>
    <w:rsid w:val="00220EDB"/>
    <w:rsid w:val="002425F4"/>
    <w:rsid w:val="002530FA"/>
    <w:rsid w:val="00274BDD"/>
    <w:rsid w:val="00275B0E"/>
    <w:rsid w:val="00286ED7"/>
    <w:rsid w:val="00293E63"/>
    <w:rsid w:val="002A4C1C"/>
    <w:rsid w:val="002B05CD"/>
    <w:rsid w:val="002D65FA"/>
    <w:rsid w:val="002E767C"/>
    <w:rsid w:val="003132AB"/>
    <w:rsid w:val="00314025"/>
    <w:rsid w:val="0032348B"/>
    <w:rsid w:val="00325A54"/>
    <w:rsid w:val="003324A1"/>
    <w:rsid w:val="00371FE0"/>
    <w:rsid w:val="0037211B"/>
    <w:rsid w:val="003A655C"/>
    <w:rsid w:val="003B215F"/>
    <w:rsid w:val="003C3258"/>
    <w:rsid w:val="003E0776"/>
    <w:rsid w:val="004540A7"/>
    <w:rsid w:val="004720E4"/>
    <w:rsid w:val="004977F1"/>
    <w:rsid w:val="004C68C9"/>
    <w:rsid w:val="004D4B15"/>
    <w:rsid w:val="004E17CE"/>
    <w:rsid w:val="004F2A14"/>
    <w:rsid w:val="004F3E3E"/>
    <w:rsid w:val="00520A1A"/>
    <w:rsid w:val="00525C1B"/>
    <w:rsid w:val="00525D6D"/>
    <w:rsid w:val="00530101"/>
    <w:rsid w:val="00532969"/>
    <w:rsid w:val="005532A0"/>
    <w:rsid w:val="00556147"/>
    <w:rsid w:val="005711C5"/>
    <w:rsid w:val="005C33C4"/>
    <w:rsid w:val="005D3E7E"/>
    <w:rsid w:val="005F05E5"/>
    <w:rsid w:val="00655014"/>
    <w:rsid w:val="00686047"/>
    <w:rsid w:val="00690A65"/>
    <w:rsid w:val="006A1EAB"/>
    <w:rsid w:val="006C1E82"/>
    <w:rsid w:val="006D756A"/>
    <w:rsid w:val="006E3D14"/>
    <w:rsid w:val="006F3F57"/>
    <w:rsid w:val="006F50C2"/>
    <w:rsid w:val="006F6F4A"/>
    <w:rsid w:val="00715E8C"/>
    <w:rsid w:val="0072785A"/>
    <w:rsid w:val="00740092"/>
    <w:rsid w:val="00745212"/>
    <w:rsid w:val="007721C7"/>
    <w:rsid w:val="007734C7"/>
    <w:rsid w:val="00775820"/>
    <w:rsid w:val="00783CD8"/>
    <w:rsid w:val="00786B66"/>
    <w:rsid w:val="007A51A6"/>
    <w:rsid w:val="007C005C"/>
    <w:rsid w:val="007D47A0"/>
    <w:rsid w:val="007D5289"/>
    <w:rsid w:val="007E3D88"/>
    <w:rsid w:val="007F174F"/>
    <w:rsid w:val="007F2334"/>
    <w:rsid w:val="00802651"/>
    <w:rsid w:val="00811475"/>
    <w:rsid w:val="0081482D"/>
    <w:rsid w:val="00817EF4"/>
    <w:rsid w:val="0083161F"/>
    <w:rsid w:val="00857691"/>
    <w:rsid w:val="00876932"/>
    <w:rsid w:val="00881464"/>
    <w:rsid w:val="008C35C9"/>
    <w:rsid w:val="008E0F15"/>
    <w:rsid w:val="008E6F72"/>
    <w:rsid w:val="008F21AC"/>
    <w:rsid w:val="00905824"/>
    <w:rsid w:val="00915CFB"/>
    <w:rsid w:val="009203A5"/>
    <w:rsid w:val="00943563"/>
    <w:rsid w:val="00946A21"/>
    <w:rsid w:val="0095604D"/>
    <w:rsid w:val="00977404"/>
    <w:rsid w:val="00983C2B"/>
    <w:rsid w:val="00985A30"/>
    <w:rsid w:val="009A3895"/>
    <w:rsid w:val="009B3241"/>
    <w:rsid w:val="009C2E72"/>
    <w:rsid w:val="009C40F2"/>
    <w:rsid w:val="009C6600"/>
    <w:rsid w:val="009E52BC"/>
    <w:rsid w:val="00A24A0D"/>
    <w:rsid w:val="00A30656"/>
    <w:rsid w:val="00A52729"/>
    <w:rsid w:val="00A61B1F"/>
    <w:rsid w:val="00A67898"/>
    <w:rsid w:val="00A67A18"/>
    <w:rsid w:val="00A84991"/>
    <w:rsid w:val="00A9300C"/>
    <w:rsid w:val="00A95ADA"/>
    <w:rsid w:val="00A96077"/>
    <w:rsid w:val="00AB2782"/>
    <w:rsid w:val="00AD1CEF"/>
    <w:rsid w:val="00AD7E6A"/>
    <w:rsid w:val="00AF223A"/>
    <w:rsid w:val="00B12518"/>
    <w:rsid w:val="00B128BE"/>
    <w:rsid w:val="00B13EE6"/>
    <w:rsid w:val="00B4499E"/>
    <w:rsid w:val="00B65F6A"/>
    <w:rsid w:val="00B7797E"/>
    <w:rsid w:val="00B82E0B"/>
    <w:rsid w:val="00B9172E"/>
    <w:rsid w:val="00BA2EDE"/>
    <w:rsid w:val="00C25F62"/>
    <w:rsid w:val="00C3713D"/>
    <w:rsid w:val="00C57A1D"/>
    <w:rsid w:val="00C6470C"/>
    <w:rsid w:val="00C80AED"/>
    <w:rsid w:val="00C877BC"/>
    <w:rsid w:val="00CA3264"/>
    <w:rsid w:val="00CB2D36"/>
    <w:rsid w:val="00CC0970"/>
    <w:rsid w:val="00CC3DE2"/>
    <w:rsid w:val="00CD3298"/>
    <w:rsid w:val="00CF341C"/>
    <w:rsid w:val="00D00980"/>
    <w:rsid w:val="00D34716"/>
    <w:rsid w:val="00D37BF3"/>
    <w:rsid w:val="00D608DE"/>
    <w:rsid w:val="00D62F5E"/>
    <w:rsid w:val="00D8386B"/>
    <w:rsid w:val="00D856FB"/>
    <w:rsid w:val="00D92686"/>
    <w:rsid w:val="00D951F3"/>
    <w:rsid w:val="00DC34B0"/>
    <w:rsid w:val="00DD49FD"/>
    <w:rsid w:val="00DE5C10"/>
    <w:rsid w:val="00DF014B"/>
    <w:rsid w:val="00E077C1"/>
    <w:rsid w:val="00E11FDA"/>
    <w:rsid w:val="00E16385"/>
    <w:rsid w:val="00E272FC"/>
    <w:rsid w:val="00E27C45"/>
    <w:rsid w:val="00E32036"/>
    <w:rsid w:val="00E36BA3"/>
    <w:rsid w:val="00E441D9"/>
    <w:rsid w:val="00E74BB2"/>
    <w:rsid w:val="00EA59AF"/>
    <w:rsid w:val="00EB442D"/>
    <w:rsid w:val="00ED09D0"/>
    <w:rsid w:val="00EE1DE6"/>
    <w:rsid w:val="00F04829"/>
    <w:rsid w:val="00F258F6"/>
    <w:rsid w:val="00F44D1E"/>
    <w:rsid w:val="00F4793B"/>
    <w:rsid w:val="00F84F36"/>
    <w:rsid w:val="00FA24D3"/>
    <w:rsid w:val="00FC5BC2"/>
    <w:rsid w:val="00FF0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22AE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Yu Gothic" w:eastAsia="Yu Gothic" w:hAnsi="Yu Gothic"/>
    </w:rPr>
  </w:style>
  <w:style w:type="character" w:customStyle="1" w:styleId="af0">
    <w:name w:val="挨拶文 (文字)"/>
    <w:basedOn w:val="a0"/>
    <w:link w:val="af"/>
    <w:uiPriority w:val="99"/>
    <w:rsid w:val="000061E1"/>
    <w:rPr>
      <w:rFonts w:ascii="Yu Gothic" w:eastAsia="Yu Gothic" w:hAnsi="Yu Gothic"/>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2023-12-25T04:46:00Z</dcterms:modified>
</cp:coreProperties>
</file>