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1B8" w14:textId="0E3684D0" w:rsidR="00881464" w:rsidRPr="00284C5A" w:rsidRDefault="00881464" w:rsidP="007E2ADD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0327F3A7" w14:textId="3DED5EB8" w:rsidR="009B3241" w:rsidRPr="00284C5A" w:rsidRDefault="000F67D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1A6845FE" w14:textId="0E272155" w:rsidR="00E077C1" w:rsidRPr="00284C5A" w:rsidRDefault="00C16B9C" w:rsidP="007E2ADD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2D51DBF2" w14:textId="2A560518" w:rsidR="0032348B" w:rsidRPr="002301B3" w:rsidRDefault="00CB337F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CB337F">
        <w:rPr>
          <w:rFonts w:ascii="游明朝" w:eastAsia="游明朝" w:hAnsi="游明朝" w:hint="eastAsia"/>
          <w:b/>
          <w:sz w:val="32"/>
          <w:szCs w:val="21"/>
        </w:rPr>
        <w:t>事務所移転のご案内</w:t>
      </w: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42A2177" w14:textId="5F528EB2" w:rsidR="00B3720C" w:rsidRPr="00B3720C" w:rsidRDefault="00976398" w:rsidP="00B3720C">
      <w:pPr>
        <w:pStyle w:val="af"/>
        <w:spacing w:line="5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049A4853" w14:textId="4F97DCDD" w:rsidR="00B3720C" w:rsidRPr="00B3720C" w:rsidRDefault="00B3720C" w:rsidP="00B3720C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B3720C">
        <w:rPr>
          <w:rFonts w:ascii="游明朝" w:eastAsia="游明朝" w:hAnsi="游明朝" w:hint="eastAsia"/>
          <w:sz w:val="22"/>
        </w:rPr>
        <w:t>さて、ご承知の通り、[会社名]は最近、[合併・買収された会社名]との</w:t>
      </w:r>
      <w:r w:rsidR="006F2E85">
        <w:rPr>
          <w:rFonts w:ascii="游明朝" w:eastAsia="游明朝" w:hAnsi="游明朝" w:hint="eastAsia"/>
          <w:sz w:val="22"/>
        </w:rPr>
        <w:t>[</w:t>
      </w:r>
      <w:r w:rsidRPr="00B3720C">
        <w:rPr>
          <w:rFonts w:ascii="游明朝" w:eastAsia="游明朝" w:hAnsi="游明朝" w:hint="eastAsia"/>
          <w:sz w:val="22"/>
        </w:rPr>
        <w:t>合併・買収</w:t>
      </w:r>
      <w:r w:rsidR="006F2E85">
        <w:rPr>
          <w:rFonts w:ascii="游明朝" w:eastAsia="游明朝" w:hAnsi="游明朝" w:hint="eastAsia"/>
          <w:sz w:val="22"/>
        </w:rPr>
        <w:t>]</w:t>
      </w:r>
      <w:r w:rsidRPr="00B3720C">
        <w:rPr>
          <w:rFonts w:ascii="游明朝" w:eastAsia="游明朝" w:hAnsi="游明朝" w:hint="eastAsia"/>
          <w:sz w:val="22"/>
        </w:rPr>
        <w:t>を行いました。この重要な経営判断は、私たちの事業をさらに強化し、市場での競争力を高めるためのものです。</w:t>
      </w:r>
    </w:p>
    <w:p w14:paraId="22A38907" w14:textId="77777777" w:rsidR="00E542F7" w:rsidRDefault="00B3720C" w:rsidP="00B3720C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B3720C">
        <w:rPr>
          <w:rFonts w:ascii="游明朝" w:eastAsia="游明朝" w:hAnsi="游明朝" w:hint="eastAsia"/>
          <w:sz w:val="22"/>
        </w:rPr>
        <w:t>この</w:t>
      </w:r>
      <w:r w:rsidR="006F2E85">
        <w:rPr>
          <w:rFonts w:ascii="游明朝" w:eastAsia="游明朝" w:hAnsi="游明朝" w:hint="eastAsia"/>
          <w:sz w:val="22"/>
        </w:rPr>
        <w:t>[</w:t>
      </w:r>
      <w:r w:rsidRPr="00B3720C">
        <w:rPr>
          <w:rFonts w:ascii="游明朝" w:eastAsia="游明朝" w:hAnsi="游明朝" w:hint="eastAsia"/>
          <w:sz w:val="22"/>
        </w:rPr>
        <w:t>合併・買収</w:t>
      </w:r>
      <w:r w:rsidR="006F2E85">
        <w:rPr>
          <w:rFonts w:ascii="游明朝" w:eastAsia="游明朝" w:hAnsi="游明朝" w:hint="eastAsia"/>
          <w:sz w:val="22"/>
        </w:rPr>
        <w:t>]</w:t>
      </w:r>
      <w:r w:rsidRPr="00B3720C">
        <w:rPr>
          <w:rFonts w:ascii="游明朝" w:eastAsia="游明朝" w:hAnsi="游明朝" w:hint="eastAsia"/>
          <w:sz w:val="22"/>
        </w:rPr>
        <w:t>の一環として、私たちは下記の通り事務所を移転することとなりました。新しいオフィスは、両社のリソースを統合し、効率的な運営を実現するための戦略的な決定です。</w:t>
      </w:r>
    </w:p>
    <w:p w14:paraId="48DDBAA2" w14:textId="15B38289" w:rsidR="000C15E8" w:rsidRDefault="00E542F7" w:rsidP="00B3720C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E542F7">
        <w:rPr>
          <w:rFonts w:ascii="游明朝" w:eastAsia="游明朝" w:hAnsi="游明朝" w:hint="eastAsia"/>
          <w:sz w:val="22"/>
        </w:rPr>
        <w:t>移転後の業務に関する詳細なご案内は、決まり次第追ってご連絡させていただきます。つきましては、本移転に伴うご不便をおかけすることもあるかと存じますが、何卒ご理解とご協力を賜りますよう、よろしくお願い申し上げます。</w:t>
      </w:r>
    </w:p>
    <w:p w14:paraId="4534DDD3" w14:textId="75EFBCD9" w:rsidR="00B41390" w:rsidRDefault="00976398" w:rsidP="00E542F7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555749B8" w14:textId="6F0E8A11" w:rsidR="000B4844" w:rsidRDefault="00B41390" w:rsidP="00BA5E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C05B1F" w14:paraId="45C5B7C1" w14:textId="77777777" w:rsidTr="00A549B4">
        <w:tc>
          <w:tcPr>
            <w:tcW w:w="2410" w:type="dxa"/>
          </w:tcPr>
          <w:p w14:paraId="10B4011F" w14:textId="756E5215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新事務所の住所</w:t>
            </w:r>
          </w:p>
        </w:tc>
        <w:tc>
          <w:tcPr>
            <w:tcW w:w="6084" w:type="dxa"/>
          </w:tcPr>
          <w:p w14:paraId="30483F88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〒[新郵便番号]　[新住所]</w:t>
            </w:r>
          </w:p>
          <w:p w14:paraId="5EBA1122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[新事務所の電話番号]</w:t>
            </w:r>
          </w:p>
          <w:p w14:paraId="23301F31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[新事務所のFAX番号]</w:t>
            </w:r>
          </w:p>
          <w:p w14:paraId="649BBD9A" w14:textId="08296C7A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[新事務所のメールアドレス]</w:t>
            </w:r>
          </w:p>
        </w:tc>
      </w:tr>
      <w:tr w:rsidR="00C05B1F" w14:paraId="6FAB0EBE" w14:textId="77777777" w:rsidTr="00A549B4">
        <w:tc>
          <w:tcPr>
            <w:tcW w:w="2410" w:type="dxa"/>
          </w:tcPr>
          <w:p w14:paraId="4D2735CA" w14:textId="69A2C133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移転日</w:t>
            </w:r>
          </w:p>
        </w:tc>
        <w:tc>
          <w:tcPr>
            <w:tcW w:w="6084" w:type="dxa"/>
          </w:tcPr>
          <w:p w14:paraId="74475594" w14:textId="76A65306" w:rsidR="00C05B1F" w:rsidRDefault="00A549B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[移転予定日]</w:t>
            </w:r>
          </w:p>
        </w:tc>
      </w:tr>
      <w:tr w:rsidR="00C05B1F" w14:paraId="136532F4" w14:textId="77777777" w:rsidTr="00A549B4">
        <w:tc>
          <w:tcPr>
            <w:tcW w:w="2410" w:type="dxa"/>
          </w:tcPr>
          <w:p w14:paraId="10617228" w14:textId="0D2A0460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業務開始日</w:t>
            </w:r>
          </w:p>
        </w:tc>
        <w:tc>
          <w:tcPr>
            <w:tcW w:w="6084" w:type="dxa"/>
          </w:tcPr>
          <w:p w14:paraId="14BC35B6" w14:textId="3D7C2AA3" w:rsidR="00C05B1F" w:rsidRDefault="00A549B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[業務再開予定日]</w:t>
            </w:r>
          </w:p>
        </w:tc>
      </w:tr>
    </w:tbl>
    <w:p w14:paraId="2C607815" w14:textId="77777777"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0BEB9560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0537" w14:textId="77777777" w:rsidR="006F6F78" w:rsidRDefault="006F6F78" w:rsidP="001652B4">
      <w:r>
        <w:separator/>
      </w:r>
    </w:p>
  </w:endnote>
  <w:endnote w:type="continuationSeparator" w:id="0">
    <w:p w14:paraId="58E9DEA2" w14:textId="77777777" w:rsidR="006F6F78" w:rsidRDefault="006F6F7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C390" w14:textId="77777777" w:rsidR="006F6F78" w:rsidRDefault="006F6F78" w:rsidP="001652B4">
      <w:r>
        <w:separator/>
      </w:r>
    </w:p>
  </w:footnote>
  <w:footnote w:type="continuationSeparator" w:id="0">
    <w:p w14:paraId="135B9473" w14:textId="77777777" w:rsidR="006F6F78" w:rsidRDefault="006F6F7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C15E8"/>
    <w:rsid w:val="000D01A4"/>
    <w:rsid w:val="000D5071"/>
    <w:rsid w:val="000E1951"/>
    <w:rsid w:val="000E33FF"/>
    <w:rsid w:val="000F0C9E"/>
    <w:rsid w:val="000F67D9"/>
    <w:rsid w:val="001047DE"/>
    <w:rsid w:val="00121D0E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84C5A"/>
    <w:rsid w:val="00293E63"/>
    <w:rsid w:val="002A4C1C"/>
    <w:rsid w:val="002A57EE"/>
    <w:rsid w:val="002D65FA"/>
    <w:rsid w:val="002E4D21"/>
    <w:rsid w:val="002E767C"/>
    <w:rsid w:val="0032348B"/>
    <w:rsid w:val="003324A1"/>
    <w:rsid w:val="00361FF7"/>
    <w:rsid w:val="00364D9A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E3D14"/>
    <w:rsid w:val="006F2E6B"/>
    <w:rsid w:val="006F2E85"/>
    <w:rsid w:val="006F3F57"/>
    <w:rsid w:val="006F50C2"/>
    <w:rsid w:val="006F6F78"/>
    <w:rsid w:val="00715FAB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2ADD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641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D52BE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3720C"/>
    <w:rsid w:val="00B41390"/>
    <w:rsid w:val="00B51940"/>
    <w:rsid w:val="00B65F6A"/>
    <w:rsid w:val="00B7797E"/>
    <w:rsid w:val="00B9172E"/>
    <w:rsid w:val="00BA2EDE"/>
    <w:rsid w:val="00BA5E11"/>
    <w:rsid w:val="00BC529E"/>
    <w:rsid w:val="00C05B1F"/>
    <w:rsid w:val="00C16B9C"/>
    <w:rsid w:val="00C25F62"/>
    <w:rsid w:val="00C57A1D"/>
    <w:rsid w:val="00C6470C"/>
    <w:rsid w:val="00C877BC"/>
    <w:rsid w:val="00CB2D36"/>
    <w:rsid w:val="00CB337F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542F7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2023-11-21T03:55:00Z</dcterms:modified>
</cp:coreProperties>
</file>